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DA" w:rsidRPr="00FD0080" w:rsidRDefault="001D2CDA" w:rsidP="001D2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080">
        <w:rPr>
          <w:sz w:val="24"/>
          <w:szCs w:val="24"/>
        </w:rPr>
        <w:t xml:space="preserve">What is the definition of a polynomial-time mapping reduction from language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FD0080">
        <w:rPr>
          <w:sz w:val="24"/>
          <w:szCs w:val="24"/>
        </w:rPr>
        <w:t xml:space="preserve"> to language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FD0080">
        <w:rPr>
          <w:sz w:val="24"/>
          <w:szCs w:val="24"/>
        </w:rPr>
        <w:t>?</w:t>
      </w:r>
    </w:p>
    <w:p w:rsidR="001D2CDA" w:rsidRPr="00FD0080" w:rsidRDefault="001D2CDA" w:rsidP="001D2CDA">
      <w:pPr>
        <w:rPr>
          <w:sz w:val="24"/>
          <w:szCs w:val="24"/>
        </w:rPr>
      </w:pPr>
    </w:p>
    <w:p w:rsidR="001D2CDA" w:rsidRPr="00FD0080" w:rsidRDefault="001D2CDA" w:rsidP="001D2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080">
        <w:rPr>
          <w:sz w:val="24"/>
          <w:szCs w:val="24"/>
        </w:rPr>
        <w:t xml:space="preserve">What is the definition of notation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B</m:t>
        </m:r>
      </m:oMath>
      <w:r w:rsidRPr="00FD0080">
        <w:rPr>
          <w:sz w:val="24"/>
          <w:szCs w:val="24"/>
        </w:rPr>
        <w:t>?</w:t>
      </w:r>
    </w:p>
    <w:p w:rsidR="001D2CDA" w:rsidRPr="00FD0080" w:rsidRDefault="001D2CDA" w:rsidP="001D2CDA">
      <w:pPr>
        <w:rPr>
          <w:sz w:val="24"/>
          <w:szCs w:val="24"/>
        </w:rPr>
      </w:pPr>
    </w:p>
    <w:p w:rsidR="001D2CDA" w:rsidRPr="00FD0080" w:rsidRDefault="001D2CDA" w:rsidP="001D2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080">
        <w:rPr>
          <w:sz w:val="24"/>
          <w:szCs w:val="24"/>
        </w:rPr>
        <w:t xml:space="preserve">Suppose that  </w:t>
      </w:r>
      <m:oMath>
        <m:r>
          <w:rPr>
            <w:rFonts w:ascii="Cambria Math" w:hAnsi="Cambria Math"/>
            <w:sz w:val="24"/>
            <w:szCs w:val="24"/>
          </w:rPr>
          <m:t xml:space="preserve">A ∈ </m:t>
        </m:r>
      </m:oMath>
      <w:r w:rsidRPr="00FD0080">
        <w:rPr>
          <w:sz w:val="24"/>
          <w:szCs w:val="24"/>
        </w:rPr>
        <w:t xml:space="preserve"> P and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B</m:t>
        </m:r>
      </m:oMath>
      <w:r w:rsidRPr="00FD0080">
        <w:rPr>
          <w:sz w:val="24"/>
          <w:szCs w:val="24"/>
        </w:rPr>
        <w:t xml:space="preserve">.  Can you conclude that </w:t>
      </w:r>
      <m:oMath>
        <m:r>
          <w:rPr>
            <w:rFonts w:ascii="Cambria Math" w:hAnsi="Cambria Math"/>
            <w:sz w:val="24"/>
            <w:szCs w:val="24"/>
          </w:rPr>
          <m:t xml:space="preserve">B ∈ </m:t>
        </m:r>
      </m:oMath>
      <w:r w:rsidRPr="00FD0080">
        <w:rPr>
          <w:rFonts w:eastAsiaTheme="minorEastAsia"/>
          <w:sz w:val="24"/>
          <w:szCs w:val="24"/>
        </w:rPr>
        <w:t>P</w:t>
      </w:r>
      <w:r w:rsidRPr="00FD0080">
        <w:rPr>
          <w:sz w:val="24"/>
          <w:szCs w:val="24"/>
        </w:rPr>
        <w:t>?</w:t>
      </w:r>
    </w:p>
    <w:p w:rsidR="001D2CDA" w:rsidRPr="00FD0080" w:rsidRDefault="001D2CDA" w:rsidP="001D2CDA">
      <w:pPr>
        <w:rPr>
          <w:sz w:val="24"/>
          <w:szCs w:val="24"/>
        </w:rPr>
      </w:pPr>
    </w:p>
    <w:p w:rsidR="001D2CDA" w:rsidRPr="00FD0080" w:rsidRDefault="001D2CDA" w:rsidP="001D2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080">
        <w:rPr>
          <w:sz w:val="24"/>
          <w:szCs w:val="24"/>
        </w:rPr>
        <w:t xml:space="preserve">Suppose that </w:t>
      </w:r>
      <m:oMath>
        <m:r>
          <w:rPr>
            <w:rFonts w:ascii="Cambria Math" w:hAnsi="Cambria Math"/>
            <w:sz w:val="24"/>
            <w:szCs w:val="24"/>
          </w:rPr>
          <m:t xml:space="preserve">B ∈ </m:t>
        </m:r>
      </m:oMath>
      <w:r w:rsidRPr="00FD0080">
        <w:rPr>
          <w:rFonts w:eastAsiaTheme="minorEastAsia"/>
          <w:sz w:val="24"/>
          <w:szCs w:val="24"/>
        </w:rPr>
        <w:t>P</w:t>
      </w:r>
      <w:r w:rsidRPr="00FD0080">
        <w:rPr>
          <w:sz w:val="24"/>
          <w:szCs w:val="24"/>
        </w:rPr>
        <w:t xml:space="preserve">  and 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B</m:t>
        </m:r>
      </m:oMath>
      <w:r w:rsidRPr="00FD0080">
        <w:rPr>
          <w:sz w:val="24"/>
          <w:szCs w:val="24"/>
        </w:rPr>
        <w:t xml:space="preserve">. Can you conclude that  </w:t>
      </w:r>
      <m:oMath>
        <m:r>
          <w:rPr>
            <w:rFonts w:ascii="Cambria Math" w:hAnsi="Cambria Math"/>
            <w:sz w:val="24"/>
            <w:szCs w:val="24"/>
          </w:rPr>
          <m:t xml:space="preserve">A ∈ </m:t>
        </m:r>
      </m:oMath>
      <w:r w:rsidRPr="00FD0080">
        <w:rPr>
          <w:sz w:val="24"/>
          <w:szCs w:val="24"/>
        </w:rPr>
        <w:t xml:space="preserve"> P?</w:t>
      </w:r>
    </w:p>
    <w:p w:rsidR="001D2CDA" w:rsidRPr="00FD0080" w:rsidRDefault="001D2CDA" w:rsidP="001D2CDA">
      <w:pPr>
        <w:rPr>
          <w:sz w:val="24"/>
          <w:szCs w:val="24"/>
        </w:rPr>
      </w:pPr>
    </w:p>
    <w:p w:rsidR="001D2CDA" w:rsidRPr="00FD0080" w:rsidRDefault="001D2CDA" w:rsidP="001D2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080">
        <w:rPr>
          <w:sz w:val="24"/>
          <w:szCs w:val="24"/>
        </w:rPr>
        <w:t xml:space="preserve">Suppose that P = NP.  Show that, for every </w:t>
      </w:r>
      <m:oMath>
        <m:r>
          <w:rPr>
            <w:rFonts w:ascii="Cambria Math" w:hAnsi="Cambria Math"/>
            <w:sz w:val="24"/>
            <w:szCs w:val="24"/>
          </w:rPr>
          <m:t xml:space="preserve">A ∈ </m:t>
        </m:r>
      </m:oMath>
      <w:r w:rsidRPr="00FD0080">
        <w:rPr>
          <w:rFonts w:eastAsiaTheme="minorEastAsia"/>
          <w:sz w:val="24"/>
          <w:szCs w:val="24"/>
        </w:rPr>
        <w:t xml:space="preserve">NP,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D41CED" w:rsidRPr="00FD0080" w:rsidRDefault="00D41CED" w:rsidP="00D41CED">
      <w:pPr>
        <w:pStyle w:val="ListParagraph"/>
        <w:ind w:left="917"/>
        <w:rPr>
          <w:sz w:val="24"/>
          <w:szCs w:val="24"/>
        </w:rPr>
      </w:pPr>
    </w:p>
    <w:p w:rsidR="001D2CDA" w:rsidRPr="00FD0080" w:rsidRDefault="00D41CED" w:rsidP="001D2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080">
        <w:rPr>
          <w:sz w:val="24"/>
          <w:szCs w:val="24"/>
        </w:rPr>
        <w:t>Give an example of a decision problem that is not in NP.  Justify your answer.</w:t>
      </w:r>
    </w:p>
    <w:p w:rsidR="00D41CED" w:rsidRPr="00FD0080" w:rsidRDefault="00D41CED" w:rsidP="00D41CED">
      <w:pPr>
        <w:pStyle w:val="ListParagraph"/>
        <w:ind w:left="917"/>
        <w:rPr>
          <w:sz w:val="24"/>
          <w:szCs w:val="24"/>
        </w:rPr>
      </w:pPr>
    </w:p>
    <w:p w:rsidR="00FD0080" w:rsidRDefault="001D2CDA" w:rsidP="001D2C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080">
        <w:rPr>
          <w:sz w:val="24"/>
          <w:szCs w:val="24"/>
        </w:rPr>
        <w:t>SATPL is the following decision problem.</w:t>
      </w:r>
    </w:p>
    <w:p w:rsidR="00FD0080" w:rsidRDefault="00FD0080" w:rsidP="00FD0080">
      <w:pPr>
        <w:pStyle w:val="ListParagraph"/>
        <w:ind w:left="917"/>
        <w:rPr>
          <w:sz w:val="24"/>
          <w:szCs w:val="24"/>
        </w:rPr>
      </w:pPr>
    </w:p>
    <w:p w:rsidR="00FD0080" w:rsidRDefault="001D2CDA" w:rsidP="00FD0080">
      <w:pPr>
        <w:pStyle w:val="ListParagraph"/>
        <w:ind w:left="917"/>
        <w:rPr>
          <w:sz w:val="24"/>
          <w:szCs w:val="24"/>
        </w:rPr>
      </w:pPr>
      <w:r w:rsidRPr="00FD0080">
        <w:rPr>
          <w:b/>
          <w:sz w:val="24"/>
          <w:szCs w:val="24"/>
        </w:rPr>
        <w:t>Input.</w:t>
      </w:r>
      <w:r w:rsidRPr="00FD0080">
        <w:rPr>
          <w:sz w:val="24"/>
          <w:szCs w:val="24"/>
        </w:rPr>
        <w:t xml:space="preserve"> A propositional formula ϕ. </w:t>
      </w:r>
    </w:p>
    <w:p w:rsidR="00FD0080" w:rsidRDefault="00FD0080" w:rsidP="00FD0080">
      <w:pPr>
        <w:pStyle w:val="ListParagraph"/>
        <w:ind w:left="917"/>
        <w:rPr>
          <w:sz w:val="24"/>
          <w:szCs w:val="24"/>
        </w:rPr>
      </w:pPr>
    </w:p>
    <w:p w:rsidR="00FD0080" w:rsidRDefault="001D2CDA" w:rsidP="00FD0080">
      <w:pPr>
        <w:pStyle w:val="ListParagraph"/>
        <w:ind w:left="917"/>
        <w:rPr>
          <w:sz w:val="24"/>
          <w:szCs w:val="24"/>
        </w:rPr>
      </w:pPr>
      <w:r w:rsidRPr="00FD0080">
        <w:rPr>
          <w:b/>
          <w:sz w:val="24"/>
          <w:szCs w:val="24"/>
        </w:rPr>
        <w:t>Question.</w:t>
      </w:r>
      <w:r w:rsidRPr="00FD0080">
        <w:rPr>
          <w:sz w:val="24"/>
          <w:szCs w:val="24"/>
        </w:rPr>
        <w:t xml:space="preserve"> Does there exist a truth-value assignment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FD0080">
        <w:rPr>
          <w:sz w:val="24"/>
          <w:szCs w:val="24"/>
        </w:rPr>
        <w:t xml:space="preserve"> that makes ϕ true?  That is, is it possible to choose values for the propositional variables in ϕ so that ϕ is true?</w:t>
      </w:r>
    </w:p>
    <w:p w:rsidR="00FD0080" w:rsidRDefault="00FD0080" w:rsidP="00FD0080">
      <w:pPr>
        <w:pStyle w:val="ListParagraph"/>
        <w:ind w:left="917"/>
        <w:rPr>
          <w:sz w:val="24"/>
          <w:szCs w:val="24"/>
        </w:rPr>
      </w:pPr>
    </w:p>
    <w:p w:rsidR="00D41CED" w:rsidRPr="00FD0080" w:rsidRDefault="001D2CDA" w:rsidP="00FD0080">
      <w:pPr>
        <w:pStyle w:val="ListParagraph"/>
        <w:ind w:left="917"/>
        <w:rPr>
          <w:sz w:val="24"/>
          <w:szCs w:val="24"/>
        </w:rPr>
      </w:pPr>
      <w:r w:rsidRPr="00FD0080">
        <w:rPr>
          <w:sz w:val="24"/>
          <w:szCs w:val="24"/>
        </w:rPr>
        <w:t xml:space="preserve">Show that SATPL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≤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Pr="00FD0080">
        <w:rPr>
          <w:sz w:val="24"/>
          <w:szCs w:val="24"/>
        </w:rPr>
        <w:t xml:space="preserve"> DOUBLE-SATPL by giving a polynomial-time mapping reduction from SATPL to DOUBLE-SATPL.</w:t>
      </w:r>
      <w:r w:rsidR="00FD0080">
        <w:rPr>
          <w:sz w:val="24"/>
          <w:szCs w:val="24"/>
        </w:rPr>
        <w:t xml:space="preserve">  </w:t>
      </w:r>
      <w:r w:rsidR="00D41CED" w:rsidRPr="00FD0080">
        <w:rPr>
          <w:sz w:val="24"/>
          <w:szCs w:val="24"/>
        </w:rPr>
        <w:t>(DOUBLE-SATPL is defined in exercise set 0911</w:t>
      </w:r>
      <w:r w:rsidRPr="00FD0080">
        <w:rPr>
          <w:sz w:val="24"/>
          <w:szCs w:val="24"/>
        </w:rPr>
        <w:t>.)</w:t>
      </w:r>
      <w:r w:rsidR="00FD0080">
        <w:rPr>
          <w:sz w:val="24"/>
          <w:szCs w:val="24"/>
        </w:rPr>
        <w:t xml:space="preserve"> </w:t>
      </w:r>
      <w:bookmarkStart w:id="0" w:name="_GoBack"/>
      <w:bookmarkEnd w:id="0"/>
      <w:r w:rsidR="00D41CED" w:rsidRPr="00FD0080">
        <w:rPr>
          <w:sz w:val="24"/>
          <w:szCs w:val="24"/>
        </w:rPr>
        <w:t>(</w:t>
      </w:r>
      <w:r w:rsidR="00D41CED" w:rsidRPr="00FD0080">
        <w:rPr>
          <w:b/>
          <w:sz w:val="24"/>
          <w:szCs w:val="24"/>
        </w:rPr>
        <w:t>Hint.</w:t>
      </w:r>
      <w:r w:rsidR="00D41CED" w:rsidRPr="00FD0080">
        <w:rPr>
          <w:sz w:val="24"/>
          <w:szCs w:val="24"/>
        </w:rPr>
        <w:t xml:space="preserve"> Add an extra variable.)</w:t>
      </w:r>
    </w:p>
    <w:sectPr w:rsidR="00D41CED" w:rsidRPr="00FD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C171B"/>
    <w:multiLevelType w:val="hybridMultilevel"/>
    <w:tmpl w:val="48DA3500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74BA5AF4"/>
    <w:multiLevelType w:val="hybridMultilevel"/>
    <w:tmpl w:val="1FFA4336"/>
    <w:lvl w:ilvl="0" w:tplc="0409000F">
      <w:start w:val="1"/>
      <w:numFmt w:val="decimal"/>
      <w:lvlText w:val="%1.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DA"/>
    <w:rsid w:val="001D2CDA"/>
    <w:rsid w:val="006D59DA"/>
    <w:rsid w:val="009C090E"/>
    <w:rsid w:val="00D41CED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36684-2AF0-4737-9A51-49EFBED6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C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2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2020-07-29T21:02:00Z</dcterms:created>
  <dcterms:modified xsi:type="dcterms:W3CDTF">2020-07-30T17:09:00Z</dcterms:modified>
</cp:coreProperties>
</file>